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2C" w:rsidRPr="00A51F2C" w:rsidRDefault="00A51F2C" w:rsidP="00A51F2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51F2C">
        <w:rPr>
          <w:rFonts w:ascii="Arial" w:hAnsi="Arial" w:cs="Arial"/>
          <w:b/>
          <w:color w:val="000000"/>
          <w:sz w:val="23"/>
          <w:szCs w:val="23"/>
        </w:rPr>
        <w:t>ПАМЯТКА: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Все данные о квартире в новостройке должны быть зафиксированы в договоре – это и метраж жилплощади, и отделка (черновая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предчистовая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и перегородки и т.д. Проще говоря, указывая все эти нюансы, застройщик обязуется сдать покупателю квартиру именно в том виде, какой указан в договоре. На самом деле внешний вид квартиры на бумаге не всегда соответствует действительности – в коридоре в полу дырка, в гостиной окно кривое и не закрывается, а на кухне и вовсе вентиляция не работает. По закону застройщик обязан исправить все недочеты и только потом выдавать покупателю ключи от заветной жилплощади.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не принять квартиру в недоделанном виде, отправляться на ее осмотр нужно во всеоружии. После подписания акта приема-передачи добиться от застройщика устранения строительных ошибок будет очень сложно, и исправлять их придется за свой счет. Как при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нимать квартиру в новостройке – на что обращать внимание, и какие вещи нужно обязательно взять с собой?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1.Входная дверь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Начнем осмотр квартиры с входной двери. Очень часто застройщики ставят недорогие, тоненькие варианты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одним-единственным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замком. У меня была именно такая, и я ее заменила (в том числе из соображений безопасности, ведь нет никакой гарантии, что никто из строительной компании не сделал дубликат ключей от этого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одного-единственного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замка). Если вам повезло, и вам досталась добротная железная дверь, избавляться от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нее</w:t>
      </w:r>
      <w:r>
        <w:rPr>
          <w:rFonts w:ascii="Arial" w:hAnsi="Arial" w:cs="Arial"/>
          <w:color w:val="000000"/>
          <w:sz w:val="23"/>
          <w:szCs w:val="23"/>
        </w:rPr>
        <w:t> не надо, можно просто поменять замки – стоить это будет порядка пяти тысяч (а вот новая дверь обошлась бы тысяч в 20). Дверь должна легко открываться, а щели между ней и стеной должны быть полностью замазаны. Из-за криво установленной двери есть риск однажды просто не попасть домой – заклинит замок.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2.Санузел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Следующий этап – это ванная комната и туалет. Обычно в этих помещениях темно, поэтому обязательно возьмите на этот случай фонарик.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Самое главное, что должно быть в санузле – сухость! Осмотрите внимательно трубы на предмет ржавчины, загляните на пол, под трубами должно быть сухо. Если обнаружите влагу, значит, с трубами что-то не в порядке, в перспективе это может обернуться такими неприятностями, как появление грибка и даже потопом.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3.Вентиляция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Кстати, о грибке. Еще одна вещь, которая может способствовать появлению плесени – неработающая вентиляция. При приеме квартиры нужно обязательно ее проверить. Я использовала обычный лист бумаги – его надо прислонить к коробу, если бумага прижимается к вытяжке, все в порядке, она работает.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Вентиляционный короб может оказаться слишком высоко, что до него не получится дотянуться, на этот случай возьмите с собой стремянку или маленький стульчик (я использовала сборную табуретку).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4.Стены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Следующая остановка – гостиная, спальня, детская, кухня. Начнем со стен. В моей квартире должна была быть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предчистовая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отделка. В теории это означало, что я получу идеально ровные стены, на которые можно сразу клеить обои. В действительности стены оказались кривыми.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Причем визуально кривизну можно не заметить, она даст о себе знать, когда придет время устанавливать мебель – с неровными стенами, шкаф не будет ровно прилегать к поверхности, а у комода могут постоянно открываться ящики.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Проверить кривизну стен поможет специальный инструмент – строительный уровень (стоит 500 – 700 рублей, продается в хозяйственном магазине).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стенах допускается наличие маленьких трещин – они появляются в результате усадки дома. А вот больших и глубоких щелей быть не должно.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5.Пол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Трещин, пустоты, а также перепадов не должно быть и на полу, нормальный пол – ровный и твердый. В противном случае заливать его придется еще раз, за свой счет. Если чистовое покрытие (паркет,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ламинат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линолеум) положить на кривой пол, лежать оно будет, мягко говоря, убого.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проверки своего пола я использовала маленький молоток – инструментом нужно простучать каждый участок. Звук должен быть одинаковый везде.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6.Батареи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принимаете квартиру зимой, удостоверьтесь, что батареи горячие. Покрутите терморегуляторы – они должны двигаться без усилий.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 необходимо убедиться, что установлены батареи правильно. Для этой экспертизы понадобится линейка. Итак, отопительные приборы должны быть закреплены не ниже 7 сантиметров от пола, 8 сантиметров от подоконника и не менее 2 сантиметров от стены. Если эти параметры будут нарушены, в </w:t>
      </w:r>
      <w:r>
        <w:rPr>
          <w:rStyle w:val="dog-link"/>
          <w:rFonts w:ascii="Arial" w:hAnsi="Arial" w:cs="Arial"/>
          <w:color w:val="000000"/>
          <w:sz w:val="23"/>
          <w:szCs w:val="23"/>
        </w:rPr>
        <w:t>мороз</w:t>
      </w:r>
      <w:r>
        <w:rPr>
          <w:rFonts w:ascii="Arial" w:hAnsi="Arial" w:cs="Arial"/>
          <w:color w:val="000000"/>
          <w:sz w:val="23"/>
          <w:szCs w:val="23"/>
        </w:rPr>
        <w:t> со своей задачей батареи могут не справиться и в квартире будет холодно.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7.Окна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Холодно дома может быть и из-за неправильно установленных окон. Осматривать их тоже надо очень внимательно. Во-первых, допустима только плотная фиксация окон. Во-вторых, стекла и профиль должны быть целыми, а подоконник прямым. Наконец, на стеклах не должно быть пятен строительного мусора (цемента, например).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Каждое окно необходимо проверить, открыв во всех возможных положениях. Убедитесь, что в окне есть уплотнитель (резиновая или силиконовая прокладка).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вот щелей в окнах быть не должно. Проверить их наличие можно с помощью обычной зажигалки – пламя подскажет, где есть даже небольшой сквозняк.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 забывайте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проверять фурнитуру, у меня, например, безобразно дуло из оконной ручки.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8.Электричество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Теперь протестируем электричество. Самый простой способ – использовать розетку для зарядки телефона. Затем проверьте каждый патрон для осветительных приборов. Для этой манипуляции потребуется лампочка.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9.Счетчики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Обязательно проверьте наличие счетчиков на воду, отопление и свет – в некоторых домах их устанавливают в подъездах, что увеличивает риск их повреждения (например, рабочими, перетаскивающими крупногабаритные грузы). Если счетчики стоят в подъезде, о</w:t>
      </w:r>
      <w:r>
        <w:rPr>
          <w:rFonts w:ascii="Arial" w:hAnsi="Arial" w:cs="Arial"/>
          <w:color w:val="000000"/>
          <w:sz w:val="23"/>
          <w:szCs w:val="23"/>
        </w:rPr>
        <w:t xml:space="preserve">ни могут быть и вовсе похищены. 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еще один момент – вместе с ключами от квартиры вам должны выдать паспорта на счетчики. Внимательно посмотрите, совпадают ли номера на счетчиках с номерами в документе. Вот у меня они не совпадали, и если бы я этого не заметила вовремя, то пришлось бы покупать новый регистратор, потому что с разными цифрами на самом счетчике и в паспорте, мне бы отказали в поверке.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</w:rPr>
      </w:pP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</w:rPr>
      </w:pP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</w:rPr>
      </w:pP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10.Ни балкона, ни лишних метров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договоре долевого участия застройщик прописывает метраж будущей квартиры, но после постройки дома размер жилплощади не всегда соответствует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заявленному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документе. Это нормальная практика. 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Конечно, заметить отсутствие балкона не трудно, сложнее, если площадь квартиры на полметра меньше заявленной и оплаченной. Чтобы не переплатить лишнего в случае с уменьшением площади, помещение надо обмерить. Для этого подойдет обычная рулетка – с ней измерения займут немного больше времени и усилий, чем с лазерной рулеткой,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секунды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измеряющей размеры помещения.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 забудьте замерить и потолок – его высота также может отличаться от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заявленной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договоре.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ваши подсчеты не совпадают с цифрами застройщика, он обязан вернуть деньги за недостающие метры. Если же площадь квартиры больше указанной в договоре, доплачивать придется уже вам. Чаще всего стоимость квадратного метра в таких случаях такая же, какая была на момент покупки квартиры. Допустим, когда вы покупали свою жилплощадь, квадратный метр стоил 80 тысяч рублей, а ближе к сдаче дома подорожал до 100 тысяч рублей. Застройщик должен взять за лишний «квадрат» по 80 тысяч.</w:t>
      </w:r>
    </w:p>
    <w:p w:rsidR="00A51F2C" w:rsidRDefault="00A51F2C" w:rsidP="00A51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11.Мусор</w:t>
      </w:r>
    </w:p>
    <w:p w:rsidR="00A51F2C" w:rsidRDefault="00A51F2C" w:rsidP="00A51F2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Мусора в квартире не должно быть никакого! Если вдруг вы заметите мешки от шпатлевки, обломки стройматериалов и даже следы проживания рабочих-строителей, обязательно укажите в акте, чтобы мусор был убран. В противном случае выносить все это придется самостоятельно.</w:t>
      </w:r>
    </w:p>
    <w:p w:rsidR="00D30989" w:rsidRDefault="00D30989"/>
    <w:sectPr w:rsidR="00D3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2C"/>
    <w:rsid w:val="00A51F2C"/>
    <w:rsid w:val="00CC47CA"/>
    <w:rsid w:val="00D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F2C"/>
    <w:rPr>
      <w:b/>
      <w:bCs/>
    </w:rPr>
  </w:style>
  <w:style w:type="character" w:customStyle="1" w:styleId="resh-link">
    <w:name w:val="resh-link"/>
    <w:basedOn w:val="a0"/>
    <w:rsid w:val="00A51F2C"/>
  </w:style>
  <w:style w:type="character" w:customStyle="1" w:styleId="dog-link">
    <w:name w:val="dog-link"/>
    <w:basedOn w:val="a0"/>
    <w:rsid w:val="00A5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F2C"/>
    <w:rPr>
      <w:b/>
      <w:bCs/>
    </w:rPr>
  </w:style>
  <w:style w:type="character" w:customStyle="1" w:styleId="resh-link">
    <w:name w:val="resh-link"/>
    <w:basedOn w:val="a0"/>
    <w:rsid w:val="00A51F2C"/>
  </w:style>
  <w:style w:type="character" w:customStyle="1" w:styleId="dog-link">
    <w:name w:val="dog-link"/>
    <w:basedOn w:val="a0"/>
    <w:rsid w:val="00A5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2018-03-19T11:13:00Z</dcterms:created>
  <dcterms:modified xsi:type="dcterms:W3CDTF">2018-03-19T11:37:00Z</dcterms:modified>
</cp:coreProperties>
</file>